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0ECC" w14:textId="77777777" w:rsidR="002F0F6F" w:rsidRDefault="005E24D9">
      <w:pPr>
        <w:pStyle w:val="BodyText"/>
        <w:spacing w:before="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4F0F13" wp14:editId="4C4F0F14">
                <wp:simplePos x="0" y="0"/>
                <wp:positionH relativeFrom="page">
                  <wp:posOffset>7644167</wp:posOffset>
                </wp:positionH>
                <wp:positionV relativeFrom="page">
                  <wp:posOffset>2679401</wp:posOffset>
                </wp:positionV>
                <wp:extent cx="1270" cy="73488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48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48855">
                              <a:moveTo>
                                <a:pt x="0" y="73484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21817" id="Graphic 3" o:spid="_x0000_s1026" style="position:absolute;margin-left:601.9pt;margin-top:211pt;width:.1pt;height:578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4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" path="m,7348479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4F0F15" wp14:editId="4C4F0F16">
                <wp:simplePos x="0" y="0"/>
                <wp:positionH relativeFrom="page">
                  <wp:posOffset>7653325</wp:posOffset>
                </wp:positionH>
                <wp:positionV relativeFrom="page">
                  <wp:posOffset>115978</wp:posOffset>
                </wp:positionV>
                <wp:extent cx="3175" cy="24904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490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490470">
                              <a:moveTo>
                                <a:pt x="0" y="2490182"/>
                              </a:moveTo>
                              <a:lnTo>
                                <a:pt x="0" y="549304"/>
                              </a:lnTo>
                            </a:path>
                            <a:path w="3175" h="2490470">
                              <a:moveTo>
                                <a:pt x="3052" y="537098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B0FAF" id="Graphic 4" o:spid="_x0000_s1026" style="position:absolute;margin-left:602.6pt;margin-top:9.15pt;width:.25pt;height:196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2490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" path="m,2490182l,549304em3052,537098l3052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4C4F0ECD" w14:textId="77777777" w:rsidR="002F0F6F" w:rsidRDefault="005E24D9">
      <w:pPr>
        <w:pStyle w:val="ListParagraph"/>
        <w:numPr>
          <w:ilvl w:val="0"/>
          <w:numId w:val="1"/>
        </w:numPr>
        <w:tabs>
          <w:tab w:val="left" w:pos="623"/>
          <w:tab w:val="left" w:pos="628"/>
        </w:tabs>
        <w:spacing w:line="254" w:lineRule="auto"/>
        <w:ind w:right="546" w:hanging="345"/>
        <w:rPr>
          <w:sz w:val="19"/>
        </w:rPr>
      </w:pPr>
      <w:r>
        <w:rPr>
          <w:w w:val="105"/>
          <w:sz w:val="19"/>
        </w:rPr>
        <w:t>Permits shall 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kept on the premises designated herein 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all times and shall be posted 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 conspicuous location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premises. Permits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shall 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available for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inspection at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times. [1997 SFC Sec. 105.5]</w:t>
      </w:r>
    </w:p>
    <w:p w14:paraId="4C4F0ECE" w14:textId="77777777" w:rsidR="002F0F6F" w:rsidRDefault="002F0F6F">
      <w:pPr>
        <w:pStyle w:val="BodyText"/>
        <w:spacing w:before="9"/>
      </w:pPr>
    </w:p>
    <w:p w14:paraId="4C4F0ECF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9"/>
          <w:tab w:val="left" w:pos="623"/>
        </w:tabs>
        <w:spacing w:before="1" w:line="254" w:lineRule="auto"/>
        <w:ind w:right="507" w:hanging="349"/>
        <w:rPr>
          <w:sz w:val="19"/>
        </w:rPr>
      </w:pPr>
      <w:r>
        <w:rPr>
          <w:w w:val="105"/>
          <w:sz w:val="19"/>
        </w:rPr>
        <w:t>MSDS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readily available on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premises for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hazardous 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regulated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permit. [1997 SFC Sec. 8001.6]</w:t>
      </w:r>
    </w:p>
    <w:p w14:paraId="4C4F0ED0" w14:textId="77777777" w:rsidR="002F0F6F" w:rsidRDefault="002F0F6F">
      <w:pPr>
        <w:pStyle w:val="BodyText"/>
        <w:spacing w:before="10"/>
      </w:pPr>
    </w:p>
    <w:p w14:paraId="4C4F0ED1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8"/>
        </w:tabs>
        <w:spacing w:line="254" w:lineRule="auto"/>
        <w:ind w:left="618" w:right="376" w:hanging="347"/>
        <w:rPr>
          <w:sz w:val="19"/>
        </w:rPr>
      </w:pPr>
      <w:r>
        <w:rPr>
          <w:w w:val="105"/>
          <w:sz w:val="19"/>
        </w:rPr>
        <w:t>Persons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responsible for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operation 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areas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hazardous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stored,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dispensed, handled, or used shall be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familiar with the chemical nature 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materials and</w:t>
      </w:r>
      <w:r>
        <w:rPr>
          <w:spacing w:val="-31"/>
          <w:w w:val="105"/>
          <w:sz w:val="19"/>
        </w:rPr>
        <w:t xml:space="preserve"> </w:t>
      </w:r>
      <w:r>
        <w:rPr>
          <w:w w:val="105"/>
          <w:sz w:val="19"/>
        </w:rPr>
        <w:t>,the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appropriate mitigating actions necessary 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event of a fire, leak, 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spill. [1997 SFC Sec. 8001.11.1.1]</w:t>
      </w:r>
    </w:p>
    <w:p w14:paraId="4C4F0ED2" w14:textId="77777777" w:rsidR="002F0F6F" w:rsidRDefault="002F0F6F">
      <w:pPr>
        <w:pStyle w:val="BodyText"/>
        <w:spacing w:before="9"/>
      </w:pPr>
    </w:p>
    <w:p w14:paraId="4C4F0ED3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4"/>
        </w:tabs>
        <w:spacing w:before="1" w:line="254" w:lineRule="auto"/>
        <w:ind w:left="614" w:right="502" w:hanging="351"/>
        <w:rPr>
          <w:sz w:val="19"/>
        </w:rPr>
      </w:pPr>
      <w:r>
        <w:rPr>
          <w:w w:val="105"/>
          <w:sz w:val="19"/>
        </w:rPr>
        <w:t>Equipment, machinery, 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required detection 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alarm systems associated with hazardous materials 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 listed 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approved, 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 be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maintained 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operable condition. Electrical wiring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equipment shall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accordance with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Electrical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Code.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See's. 8001.4.4, 8001.4.7.1, 8001.11.4, 7401.9]</w:t>
      </w:r>
    </w:p>
    <w:p w14:paraId="4C4F0ED4" w14:textId="77777777" w:rsidR="002F0F6F" w:rsidRDefault="002F0F6F">
      <w:pPr>
        <w:pStyle w:val="BodyText"/>
        <w:spacing w:before="8"/>
      </w:pPr>
    </w:p>
    <w:p w14:paraId="4C4F0ED5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0"/>
          <w:tab w:val="left" w:pos="614"/>
        </w:tabs>
        <w:spacing w:line="254" w:lineRule="auto"/>
        <w:ind w:left="614" w:right="905" w:hanging="352"/>
        <w:rPr>
          <w:sz w:val="19"/>
        </w:rPr>
      </w:pPr>
      <w:r>
        <w:rPr>
          <w:w w:val="105"/>
          <w:sz w:val="19"/>
        </w:rPr>
        <w:t>Provisions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controlling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mitigating unauthorized discharges 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hazardous materials. [1997 SFC Sec. 8001.5.2.3]</w:t>
      </w:r>
    </w:p>
    <w:p w14:paraId="4C4F0ED6" w14:textId="77777777" w:rsidR="002F0F6F" w:rsidRDefault="002F0F6F">
      <w:pPr>
        <w:pStyle w:val="BodyText"/>
        <w:spacing w:before="10"/>
      </w:pPr>
    </w:p>
    <w:p w14:paraId="4C4F0ED7" w14:textId="77777777" w:rsidR="002F0F6F" w:rsidRDefault="005E24D9">
      <w:pPr>
        <w:pStyle w:val="ListParagraph"/>
        <w:numPr>
          <w:ilvl w:val="0"/>
          <w:numId w:val="1"/>
        </w:numPr>
        <w:tabs>
          <w:tab w:val="left" w:pos="605"/>
          <w:tab w:val="left" w:pos="608"/>
        </w:tabs>
        <w:spacing w:line="254" w:lineRule="auto"/>
        <w:ind w:left="605" w:right="225" w:hanging="352"/>
        <w:rPr>
          <w:sz w:val="19"/>
        </w:rPr>
      </w:pPr>
      <w:r>
        <w:rPr>
          <w:w w:val="105"/>
          <w:sz w:val="19"/>
        </w:rPr>
        <w:t>Hazardous materials 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released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sewer, storm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drain, ditch,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drainage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canal, lake,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river 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tidal waterway, 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upon 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ground, sidewalk, street, highway, or into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atmosphere.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Chief shall 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notified immediately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when an unauthorized discharge becomes reportable under state, federal, or local regulations,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or when any release inside 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outside a building could present a life safety hazard.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[1997 SFC See's. 8001.5.1, 8001.5.2.2]</w:t>
      </w:r>
    </w:p>
    <w:p w14:paraId="4C4F0ED8" w14:textId="77777777" w:rsidR="002F0F6F" w:rsidRDefault="002F0F6F">
      <w:pPr>
        <w:pStyle w:val="BodyText"/>
        <w:spacing w:before="8"/>
      </w:pPr>
    </w:p>
    <w:p w14:paraId="4C4F0ED9" w14:textId="77777777" w:rsidR="002F0F6F" w:rsidRDefault="005E24D9">
      <w:pPr>
        <w:pStyle w:val="ListParagraph"/>
        <w:numPr>
          <w:ilvl w:val="0"/>
          <w:numId w:val="1"/>
        </w:numPr>
        <w:tabs>
          <w:tab w:val="left" w:pos="599"/>
        </w:tabs>
        <w:spacing w:line="254" w:lineRule="auto"/>
        <w:ind w:left="599" w:right="729" w:hanging="348"/>
        <w:rPr>
          <w:sz w:val="19"/>
        </w:rPr>
      </w:pPr>
      <w:r>
        <w:rPr>
          <w:w w:val="105"/>
          <w:sz w:val="19"/>
        </w:rPr>
        <w:t>The person, firm, or corporation responsible for an unauthorized discharge shall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institute and complete 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actions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necessary to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remedy 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effects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unauthorized discharges, whether sudden or gradual, at no cost to 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jurisdiction.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[1997 SFC Sec. 8001.5.2.5]</w:t>
      </w:r>
    </w:p>
    <w:p w14:paraId="4C4F0EDA" w14:textId="77777777" w:rsidR="002F0F6F" w:rsidRDefault="002F0F6F">
      <w:pPr>
        <w:pStyle w:val="BodyText"/>
        <w:spacing w:before="5"/>
      </w:pPr>
    </w:p>
    <w:p w14:paraId="4C4F0EDB" w14:textId="77777777" w:rsidR="002F0F6F" w:rsidRDefault="005E24D9">
      <w:pPr>
        <w:pStyle w:val="ListParagraph"/>
        <w:numPr>
          <w:ilvl w:val="0"/>
          <w:numId w:val="1"/>
        </w:numPr>
        <w:tabs>
          <w:tab w:val="left" w:pos="591"/>
          <w:tab w:val="left" w:pos="594"/>
        </w:tabs>
        <w:spacing w:line="254" w:lineRule="auto"/>
        <w:ind w:left="594" w:right="323" w:hanging="347"/>
        <w:jc w:val="both"/>
        <w:rPr>
          <w:sz w:val="19"/>
          <w:szCs w:val="19"/>
        </w:rPr>
      </w:pPr>
      <w:r>
        <w:rPr>
          <w:w w:val="105"/>
          <w:sz w:val="19"/>
          <w:szCs w:val="19"/>
        </w:rPr>
        <w:t>"COMPRESSED.GAS"</w:t>
      </w:r>
      <w:r>
        <w:rPr>
          <w:spacing w:val="-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signs, "NO</w:t>
      </w:r>
      <w:r>
        <w:rPr>
          <w:spacing w:val="-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SMOKING" signs, and/or hazard identification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signs as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specified by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UFC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Standard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79</w:t>
      </w:r>
      <w:r>
        <w:rPr>
          <w:w w:val="105"/>
          <w:sz w:val="19"/>
          <w:szCs w:val="19"/>
        </w:rPr>
        <w:t>�</w:t>
      </w:r>
      <w:r>
        <w:rPr>
          <w:w w:val="105"/>
          <w:sz w:val="19"/>
          <w:szCs w:val="19"/>
        </w:rPr>
        <w:t>3,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shall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be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posted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and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maintained in</w:t>
      </w:r>
      <w:r>
        <w:rPr>
          <w:spacing w:val="-1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conspicuous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locations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as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required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by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the Chief. The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marks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or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labels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on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individual</w:t>
      </w:r>
      <w:r>
        <w:rPr>
          <w:spacing w:val="-8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containers, cylinders, tanks, or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systems shall</w:t>
      </w:r>
      <w:r>
        <w:rPr>
          <w:spacing w:val="-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be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maintained in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accordance with nationally recognized standards.</w:t>
      </w:r>
      <w:r>
        <w:rPr>
          <w:spacing w:val="4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[1997 SFC See's. 8001.7-8001.9, 7401.5.1]</w:t>
      </w:r>
    </w:p>
    <w:p w14:paraId="4C4F0EDC" w14:textId="77777777" w:rsidR="002F0F6F" w:rsidRDefault="002F0F6F">
      <w:pPr>
        <w:pStyle w:val="BodyText"/>
        <w:spacing w:before="13"/>
      </w:pPr>
    </w:p>
    <w:p w14:paraId="4C4F0EDD" w14:textId="77777777" w:rsidR="002F0F6F" w:rsidRDefault="005E24D9">
      <w:pPr>
        <w:pStyle w:val="ListParagraph"/>
        <w:numPr>
          <w:ilvl w:val="0"/>
          <w:numId w:val="1"/>
        </w:numPr>
        <w:tabs>
          <w:tab w:val="left" w:pos="585"/>
          <w:tab w:val="left" w:pos="588"/>
        </w:tabs>
        <w:spacing w:line="256" w:lineRule="auto"/>
        <w:ind w:left="588" w:right="491" w:hanging="346"/>
        <w:jc w:val="both"/>
        <w:rPr>
          <w:sz w:val="19"/>
        </w:rPr>
      </w:pPr>
      <w:r>
        <w:rPr>
          <w:w w:val="105"/>
          <w:sz w:val="19"/>
        </w:rPr>
        <w:t>Compressed gas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containers, cylinders, tanks,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systems 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secured against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unauthorized access 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safeguarded 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protected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facilities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public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requires. [1997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See's. 7401.6.1, 8001.11.2]</w:t>
      </w:r>
    </w:p>
    <w:p w14:paraId="4C4F0EDE" w14:textId="77777777" w:rsidR="002F0F6F" w:rsidRDefault="002F0F6F">
      <w:pPr>
        <w:pStyle w:val="BodyText"/>
        <w:spacing w:before="3"/>
      </w:pPr>
    </w:p>
    <w:p w14:paraId="4C4F0EDF" w14:textId="77777777" w:rsidR="002F0F6F" w:rsidRDefault="005E24D9">
      <w:pPr>
        <w:pStyle w:val="ListParagraph"/>
        <w:numPr>
          <w:ilvl w:val="0"/>
          <w:numId w:val="1"/>
        </w:numPr>
        <w:tabs>
          <w:tab w:val="left" w:pos="584"/>
          <w:tab w:val="left" w:pos="587"/>
        </w:tabs>
        <w:spacing w:line="259" w:lineRule="auto"/>
        <w:ind w:left="587" w:right="688" w:hanging="352"/>
        <w:rPr>
          <w:sz w:val="19"/>
        </w:rPr>
      </w:pPr>
      <w:r>
        <w:rPr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minimum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rated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40BC fire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extinguisher shall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located within 30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feet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hazardous material storage and use. [1997 SFC Sec. 1002.1]</w:t>
      </w:r>
    </w:p>
    <w:p w14:paraId="4C4F0EE0" w14:textId="77777777" w:rsidR="002F0F6F" w:rsidRDefault="002F0F6F">
      <w:pPr>
        <w:pStyle w:val="BodyText"/>
        <w:spacing w:before="6"/>
      </w:pPr>
    </w:p>
    <w:p w14:paraId="4C4F0EE1" w14:textId="77777777" w:rsidR="002F0F6F" w:rsidRDefault="005E24D9">
      <w:pPr>
        <w:pStyle w:val="ListParagraph"/>
        <w:numPr>
          <w:ilvl w:val="0"/>
          <w:numId w:val="1"/>
        </w:numPr>
        <w:tabs>
          <w:tab w:val="left" w:pos="579"/>
          <w:tab w:val="left" w:pos="585"/>
        </w:tabs>
        <w:spacing w:line="254" w:lineRule="auto"/>
        <w:ind w:left="585" w:right="572" w:hanging="355"/>
        <w:rPr>
          <w:sz w:val="19"/>
        </w:rPr>
      </w:pPr>
      <w:r>
        <w:rPr>
          <w:w w:val="105"/>
          <w:sz w:val="19"/>
        </w:rPr>
        <w:t>Means 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egress 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obstructed 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manner 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remain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free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any material or</w:t>
      </w:r>
      <w:r>
        <w:rPr>
          <w:spacing w:val="40"/>
          <w:w w:val="105"/>
          <w:sz w:val="19"/>
        </w:rPr>
        <w:t xml:space="preserve"> </w:t>
      </w:r>
      <w:r>
        <w:rPr>
          <w:w w:val="85"/>
          <w:sz w:val="19"/>
        </w:rPr>
        <w:t xml:space="preserve">_ </w:t>
      </w:r>
      <w:r>
        <w:rPr>
          <w:w w:val="105"/>
          <w:sz w:val="19"/>
        </w:rPr>
        <w:t>matter where its presence would obstruct or render the means of egress hazardous. Storage is prohibited under exit stairways. [1997 SFC See's. 1203, 1210.3]</w:t>
      </w:r>
    </w:p>
    <w:p w14:paraId="4C4F0EE2" w14:textId="77777777" w:rsidR="002F0F6F" w:rsidRDefault="002F0F6F">
      <w:pPr>
        <w:pStyle w:val="BodyText"/>
        <w:spacing w:before="5"/>
      </w:pPr>
    </w:p>
    <w:p w14:paraId="4C4F0EE3" w14:textId="77777777" w:rsidR="002F0F6F" w:rsidRDefault="005E24D9">
      <w:pPr>
        <w:pStyle w:val="ListParagraph"/>
        <w:numPr>
          <w:ilvl w:val="0"/>
          <w:numId w:val="1"/>
        </w:numPr>
        <w:tabs>
          <w:tab w:val="left" w:pos="574"/>
          <w:tab w:val="left" w:pos="576"/>
        </w:tabs>
        <w:spacing w:line="254" w:lineRule="auto"/>
        <w:ind w:left="576" w:right="589" w:hanging="351"/>
        <w:rPr>
          <w:sz w:val="19"/>
        </w:rPr>
      </w:pPr>
      <w:r>
        <w:rPr>
          <w:w w:val="105"/>
          <w:sz w:val="19"/>
        </w:rPr>
        <w:t>Combustible waste, vegetation or similar materials shall be kept a minimum 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10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feet from compressed gas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containers, cylinders, tanks,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systems. 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unpierced noncombustible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barrier extending not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than 18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inches above and 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front 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rear 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storage 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is allowed in lieu of such distance. [1997 SFC Sec. 7401.8.3]</w:t>
      </w:r>
    </w:p>
    <w:p w14:paraId="4C4F0EE4" w14:textId="77777777" w:rsidR="002F0F6F" w:rsidRDefault="002F0F6F">
      <w:pPr>
        <w:pStyle w:val="BodyText"/>
        <w:spacing w:before="8"/>
      </w:pPr>
    </w:p>
    <w:p w14:paraId="4C4F0EE5" w14:textId="77777777" w:rsidR="002F0F6F" w:rsidRDefault="005E24D9">
      <w:pPr>
        <w:pStyle w:val="ListParagraph"/>
        <w:numPr>
          <w:ilvl w:val="0"/>
          <w:numId w:val="1"/>
        </w:numPr>
        <w:tabs>
          <w:tab w:val="left" w:pos="572"/>
        </w:tabs>
        <w:spacing w:before="1"/>
        <w:ind w:left="572" w:hanging="351"/>
        <w:rPr>
          <w:sz w:val="19"/>
        </w:rPr>
      </w:pPr>
      <w:r>
        <w:rPr>
          <w:w w:val="105"/>
          <w:sz w:val="19"/>
        </w:rPr>
        <w:t>Incompatible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storage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incompatible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separated</w:t>
      </w:r>
    </w:p>
    <w:p w14:paraId="4C4F0EE6" w14:textId="77777777" w:rsidR="002F0F6F" w:rsidRDefault="005E24D9">
      <w:pPr>
        <w:pStyle w:val="ListParagraph"/>
        <w:numPr>
          <w:ilvl w:val="1"/>
          <w:numId w:val="1"/>
        </w:numPr>
        <w:tabs>
          <w:tab w:val="left" w:pos="571"/>
          <w:tab w:val="left" w:pos="574"/>
          <w:tab w:val="left" w:pos="8523"/>
        </w:tabs>
        <w:spacing w:before="12" w:line="254" w:lineRule="auto"/>
        <w:ind w:right="473" w:hanging="191"/>
        <w:rPr>
          <w:sz w:val="19"/>
        </w:rPr>
      </w:pPr>
      <w:r>
        <w:rPr>
          <w:w w:val="105"/>
          <w:sz w:val="19"/>
        </w:rPr>
        <w:t>when 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stored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materials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containers having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capacity 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more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5 pounds or½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gallons. Separation shall be accomplished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 one of the following methods:</w:t>
      </w:r>
      <w:r>
        <w:rPr>
          <w:sz w:val="19"/>
        </w:rPr>
        <w:tab/>
      </w:r>
      <w:r>
        <w:rPr>
          <w:spacing w:val="-10"/>
          <w:w w:val="70"/>
          <w:sz w:val="19"/>
        </w:rPr>
        <w:t>•</w:t>
      </w:r>
    </w:p>
    <w:p w14:paraId="4C4F0EE7" w14:textId="77777777" w:rsidR="002F0F6F" w:rsidRDefault="005E24D9">
      <w:pPr>
        <w:pStyle w:val="ListParagraph"/>
        <w:numPr>
          <w:ilvl w:val="2"/>
          <w:numId w:val="1"/>
        </w:numPr>
        <w:tabs>
          <w:tab w:val="left" w:pos="1290"/>
        </w:tabs>
        <w:spacing w:before="17"/>
        <w:ind w:left="1290" w:hanging="361"/>
        <w:rPr>
          <w:sz w:val="19"/>
        </w:rPr>
      </w:pPr>
      <w:r>
        <w:rPr>
          <w:w w:val="105"/>
          <w:sz w:val="19"/>
        </w:rPr>
        <w:t>Segregating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incompatibles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distance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feet,</w:t>
      </w:r>
    </w:p>
    <w:p w14:paraId="4C4F0EE8" w14:textId="77777777" w:rsidR="002F0F6F" w:rsidRDefault="002F0F6F">
      <w:pPr>
        <w:pStyle w:val="ListParagraph"/>
        <w:rPr>
          <w:sz w:val="19"/>
        </w:rPr>
        <w:sectPr w:rsidR="002F0F6F">
          <w:headerReference w:type="default" r:id="rId7"/>
          <w:footerReference w:type="default" r:id="rId8"/>
          <w:type w:val="continuous"/>
          <w:pgSz w:w="12240" w:h="15840"/>
          <w:pgMar w:top="1340" w:right="1440" w:bottom="880" w:left="1080" w:header="676" w:footer="695" w:gutter="0"/>
          <w:pgNumType w:start="1"/>
          <w:cols w:space="720"/>
        </w:sectPr>
      </w:pPr>
    </w:p>
    <w:p w14:paraId="4C4F0EE9" w14:textId="77777777" w:rsidR="002F0F6F" w:rsidRDefault="005E24D9">
      <w:pPr>
        <w:pStyle w:val="BodyText"/>
        <w:spacing w:before="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4C4F0F17" wp14:editId="4C4F0F18">
                <wp:simplePos x="0" y="0"/>
                <wp:positionH relativeFrom="page">
                  <wp:posOffset>7659430</wp:posOffset>
                </wp:positionH>
                <wp:positionV relativeFrom="page">
                  <wp:posOffset>3314154</wp:posOffset>
                </wp:positionV>
                <wp:extent cx="1270" cy="67138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71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13855">
                              <a:moveTo>
                                <a:pt x="0" y="1086403"/>
                              </a:moveTo>
                              <a:lnTo>
                                <a:pt x="0" y="0"/>
                              </a:lnTo>
                            </a:path>
                            <a:path h="6713855">
                              <a:moveTo>
                                <a:pt x="0" y="6713727"/>
                              </a:moveTo>
                              <a:lnTo>
                                <a:pt x="0" y="1879843"/>
                              </a:lnTo>
                            </a:path>
                            <a:path h="6713855">
                              <a:moveTo>
                                <a:pt x="0" y="1867636"/>
                              </a:moveTo>
                              <a:lnTo>
                                <a:pt x="0" y="1098609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1174" id="Graphic 5" o:spid="_x0000_s1026" style="position:absolute;margin-left:603.1pt;margin-top:260.95pt;width:.1pt;height:528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7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" path="m,1086403l,em,6713727l,1879843em,1867636l,1098609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C4F0F19" wp14:editId="4C4F0F1A">
                <wp:simplePos x="0" y="0"/>
                <wp:positionH relativeFrom="page">
                  <wp:posOffset>7659430</wp:posOffset>
                </wp:positionH>
                <wp:positionV relativeFrom="page">
                  <wp:posOffset>1715066</wp:posOffset>
                </wp:positionV>
                <wp:extent cx="1270" cy="9645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4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4565">
                              <a:moveTo>
                                <a:pt x="0" y="9643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7A463" id="Graphic 6" o:spid="_x0000_s1026" style="position:absolute;margin-left:603.1pt;margin-top:135.05pt;width:.1pt;height:75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" path="m,964335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4F0F1B" wp14:editId="4C4F0F1C">
                <wp:simplePos x="0" y="0"/>
                <wp:positionH relativeFrom="page">
                  <wp:posOffset>7657904</wp:posOffset>
                </wp:positionH>
                <wp:positionV relativeFrom="page">
                  <wp:posOffset>0</wp:posOffset>
                </wp:positionV>
                <wp:extent cx="3175" cy="7143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14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14375">
                              <a:moveTo>
                                <a:pt x="3052" y="714110"/>
                              </a:moveTo>
                              <a:lnTo>
                                <a:pt x="0" y="714110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714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8FD0" id="Graphic 7" o:spid="_x0000_s1026" style="position:absolute;margin-left:603pt;margin-top:0;width:.25pt;height:56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" path="m3052,714110r-3052,l,,3052,r,71411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4F0EEA" w14:textId="77777777" w:rsidR="002F0F6F" w:rsidRDefault="005E24D9">
      <w:pPr>
        <w:pStyle w:val="ListParagraph"/>
        <w:numPr>
          <w:ilvl w:val="2"/>
          <w:numId w:val="1"/>
        </w:numPr>
        <w:tabs>
          <w:tab w:val="left" w:pos="1344"/>
        </w:tabs>
        <w:ind w:right="266" w:hanging="359"/>
        <w:rPr>
          <w:sz w:val="20"/>
        </w:rPr>
      </w:pPr>
      <w:r>
        <w:rPr>
          <w:sz w:val="20"/>
        </w:rPr>
        <w:t>Isolating storage by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noncombustible</w:t>
      </w:r>
      <w:r>
        <w:rPr>
          <w:spacing w:val="-12"/>
          <w:sz w:val="20"/>
        </w:rPr>
        <w:t xml:space="preserve"> </w:t>
      </w:r>
      <w:r>
        <w:rPr>
          <w:sz w:val="20"/>
        </w:rPr>
        <w:t>partition extending not</w:t>
      </w:r>
      <w:r>
        <w:rPr>
          <w:spacing w:val="-8"/>
          <w:sz w:val="20"/>
        </w:rPr>
        <w:t xml:space="preserve"> </w:t>
      </w:r>
      <w:r>
        <w:rPr>
          <w:sz w:val="20"/>
        </w:rPr>
        <w:t>less</w:t>
      </w:r>
      <w:r>
        <w:rPr>
          <w:spacing w:val="-9"/>
          <w:sz w:val="20"/>
        </w:rPr>
        <w:t xml:space="preserve"> </w:t>
      </w:r>
      <w:r>
        <w:rPr>
          <w:sz w:val="20"/>
        </w:rPr>
        <w:t>than</w:t>
      </w:r>
      <w:r>
        <w:rPr>
          <w:spacing w:val="-9"/>
          <w:sz w:val="20"/>
        </w:rPr>
        <w:t xml:space="preserve"> </w:t>
      </w:r>
      <w:r>
        <w:rPr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z w:val="20"/>
        </w:rPr>
        <w:t>inches</w:t>
      </w:r>
      <w:r>
        <w:rPr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spacing w:val="-11"/>
          <w:sz w:val="20"/>
        </w:rPr>
        <w:t xml:space="preserve"> </w:t>
      </w:r>
      <w:r>
        <w:rPr>
          <w:sz w:val="20"/>
        </w:rPr>
        <w:t>and to the sides of the stored material,</w:t>
      </w:r>
    </w:p>
    <w:p w14:paraId="4C4F0EEB" w14:textId="77777777" w:rsidR="002F0F6F" w:rsidRDefault="005E24D9">
      <w:pPr>
        <w:pStyle w:val="ListParagraph"/>
        <w:numPr>
          <w:ilvl w:val="2"/>
          <w:numId w:val="1"/>
        </w:numPr>
        <w:tabs>
          <w:tab w:val="left" w:pos="1343"/>
        </w:tabs>
        <w:spacing w:before="16"/>
        <w:ind w:left="1343"/>
        <w:rPr>
          <w:sz w:val="20"/>
        </w:rPr>
      </w:pPr>
      <w:r>
        <w:rPr>
          <w:sz w:val="20"/>
        </w:rPr>
        <w:t>Storing</w:t>
      </w:r>
      <w:r>
        <w:rPr>
          <w:spacing w:val="-6"/>
          <w:sz w:val="20"/>
        </w:rPr>
        <w:t xml:space="preserve"> </w:t>
      </w:r>
      <w:r>
        <w:rPr>
          <w:sz w:val="20"/>
        </w:rPr>
        <w:t>liquid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solid</w:t>
      </w:r>
      <w:r>
        <w:rPr>
          <w:spacing w:val="-9"/>
          <w:sz w:val="20"/>
        </w:rPr>
        <w:t xml:space="preserve"> </w:t>
      </w:r>
      <w:r>
        <w:rPr>
          <w:sz w:val="20"/>
        </w:rPr>
        <w:t>materials in</w:t>
      </w:r>
      <w:r>
        <w:rPr>
          <w:spacing w:val="-14"/>
          <w:sz w:val="20"/>
        </w:rPr>
        <w:t xml:space="preserve"> </w:t>
      </w:r>
      <w:r>
        <w:rPr>
          <w:sz w:val="20"/>
        </w:rPr>
        <w:t>hazardous</w:t>
      </w:r>
      <w:r>
        <w:rPr>
          <w:spacing w:val="5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storage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cabinets,</w:t>
      </w:r>
    </w:p>
    <w:p w14:paraId="4C4F0EEC" w14:textId="77777777" w:rsidR="002F0F6F" w:rsidRDefault="005E24D9">
      <w:pPr>
        <w:pStyle w:val="ListParagraph"/>
        <w:numPr>
          <w:ilvl w:val="2"/>
          <w:numId w:val="1"/>
        </w:numPr>
        <w:tabs>
          <w:tab w:val="left" w:pos="1343"/>
        </w:tabs>
        <w:spacing w:before="10"/>
        <w:ind w:left="1343"/>
        <w:rPr>
          <w:sz w:val="20"/>
        </w:rPr>
      </w:pPr>
      <w:r>
        <w:rPr>
          <w:sz w:val="20"/>
        </w:rPr>
        <w:t>Storing</w:t>
      </w:r>
      <w:r>
        <w:rPr>
          <w:spacing w:val="-8"/>
          <w:sz w:val="20"/>
        </w:rPr>
        <w:t xml:space="preserve"> </w:t>
      </w:r>
      <w:r>
        <w:rPr>
          <w:sz w:val="20"/>
        </w:rPr>
        <w:t>compressed</w:t>
      </w:r>
      <w:r>
        <w:rPr>
          <w:spacing w:val="2"/>
          <w:sz w:val="20"/>
        </w:rPr>
        <w:t xml:space="preserve"> </w:t>
      </w:r>
      <w:r>
        <w:rPr>
          <w:sz w:val="20"/>
        </w:rPr>
        <w:t>gases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gas</w:t>
      </w:r>
      <w:r>
        <w:rPr>
          <w:spacing w:val="-11"/>
          <w:sz w:val="20"/>
        </w:rPr>
        <w:t xml:space="preserve"> </w:t>
      </w:r>
      <w:r>
        <w:rPr>
          <w:sz w:val="20"/>
        </w:rPr>
        <w:t>cabinets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exhausted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enclosures.</w:t>
      </w:r>
    </w:p>
    <w:p w14:paraId="4C4F0EED" w14:textId="77777777" w:rsidR="002F0F6F" w:rsidRDefault="002F0F6F">
      <w:pPr>
        <w:pStyle w:val="BodyText"/>
        <w:spacing w:before="1"/>
        <w:rPr>
          <w:sz w:val="20"/>
        </w:rPr>
      </w:pPr>
    </w:p>
    <w:p w14:paraId="4C4F0EEE" w14:textId="77777777" w:rsidR="002F0F6F" w:rsidRDefault="005E24D9">
      <w:pPr>
        <w:ind w:left="627" w:right="94" w:hanging="2"/>
        <w:rPr>
          <w:sz w:val="20"/>
        </w:rPr>
      </w:pPr>
      <w:r>
        <w:rPr>
          <w:sz w:val="20"/>
        </w:rPr>
        <w:t>Materials that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3"/>
          <w:sz w:val="20"/>
        </w:rPr>
        <w:t xml:space="preserve"> </w:t>
      </w:r>
      <w:r>
        <w:rPr>
          <w:sz w:val="20"/>
        </w:rPr>
        <w:t>incompatible shall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stored</w:t>
      </w:r>
      <w:r>
        <w:rPr>
          <w:spacing w:val="-8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same</w:t>
      </w:r>
      <w:r>
        <w:rPr>
          <w:spacing w:val="-7"/>
          <w:sz w:val="20"/>
        </w:rPr>
        <w:t xml:space="preserve"> </w:t>
      </w:r>
      <w:r>
        <w:rPr>
          <w:sz w:val="20"/>
        </w:rPr>
        <w:t>cabinet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exhausted enclosure. [1997 SFC Sec. 8001.11.8]</w:t>
      </w:r>
    </w:p>
    <w:p w14:paraId="4C4F0EEF" w14:textId="77777777" w:rsidR="002F0F6F" w:rsidRDefault="002F0F6F">
      <w:pPr>
        <w:pStyle w:val="BodyText"/>
        <w:spacing w:before="2"/>
        <w:rPr>
          <w:sz w:val="20"/>
        </w:rPr>
      </w:pPr>
    </w:p>
    <w:p w14:paraId="4C4F0EF0" w14:textId="77777777" w:rsidR="002F0F6F" w:rsidRDefault="005E24D9">
      <w:pPr>
        <w:pStyle w:val="ListParagraph"/>
        <w:numPr>
          <w:ilvl w:val="0"/>
          <w:numId w:val="1"/>
        </w:numPr>
        <w:tabs>
          <w:tab w:val="left" w:pos="623"/>
        </w:tabs>
        <w:ind w:right="321" w:hanging="351"/>
        <w:rPr>
          <w:sz w:val="20"/>
        </w:rPr>
      </w:pPr>
      <w:r>
        <w:rPr>
          <w:sz w:val="20"/>
        </w:rPr>
        <w:t>Compressed gas</w:t>
      </w:r>
      <w:r>
        <w:rPr>
          <w:spacing w:val="-14"/>
          <w:sz w:val="20"/>
        </w:rPr>
        <w:t xml:space="preserve"> </w:t>
      </w:r>
      <w:r>
        <w:rPr>
          <w:sz w:val="20"/>
        </w:rPr>
        <w:t>containers, cylinders, tanks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systems shall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exposed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open</w:t>
      </w:r>
      <w:r>
        <w:rPr>
          <w:spacing w:val="-8"/>
          <w:sz w:val="20"/>
        </w:rPr>
        <w:t xml:space="preserve"> </w:t>
      </w:r>
      <w:r>
        <w:rPr>
          <w:sz w:val="20"/>
        </w:rPr>
        <w:t>flame,</w:t>
      </w:r>
      <w:r>
        <w:rPr>
          <w:spacing w:val="-2"/>
          <w:sz w:val="20"/>
        </w:rPr>
        <w:t xml:space="preserve"> </w:t>
      </w:r>
      <w:r>
        <w:rPr>
          <w:sz w:val="20"/>
        </w:rPr>
        <w:t>high temperature or</w:t>
      </w:r>
      <w:r>
        <w:rPr>
          <w:spacing w:val="-5"/>
          <w:sz w:val="20"/>
        </w:rPr>
        <w:t xml:space="preserve"> </w:t>
      </w:r>
      <w:r>
        <w:rPr>
          <w:sz w:val="20"/>
        </w:rPr>
        <w:t>heating devices which could raise the</w:t>
      </w:r>
      <w:r>
        <w:rPr>
          <w:spacing w:val="-8"/>
          <w:sz w:val="20"/>
        </w:rPr>
        <w:t xml:space="preserve"> </w:t>
      </w:r>
      <w:r>
        <w:rPr>
          <w:sz w:val="20"/>
        </w:rPr>
        <w:t>surface temperature above 125</w:t>
      </w:r>
      <w:r>
        <w:rPr>
          <w:spacing w:val="-2"/>
          <w:sz w:val="20"/>
        </w:rPr>
        <w:t xml:space="preserve"> </w:t>
      </w:r>
      <w:r>
        <w:rPr>
          <w:sz w:val="20"/>
        </w:rPr>
        <w:t>degrees, or which could otherwise create a hazardous condition. [1997 SFC See's. 7401.8.9, 8001.9]</w:t>
      </w:r>
    </w:p>
    <w:p w14:paraId="4C4F0EF1" w14:textId="77777777" w:rsidR="002F0F6F" w:rsidRDefault="002F0F6F">
      <w:pPr>
        <w:pStyle w:val="BodyText"/>
        <w:spacing w:before="8"/>
        <w:rPr>
          <w:sz w:val="20"/>
        </w:rPr>
      </w:pPr>
    </w:p>
    <w:p w14:paraId="4C4F0EF2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8"/>
          <w:tab w:val="left" w:pos="622"/>
        </w:tabs>
        <w:ind w:left="622" w:right="334" w:hanging="354"/>
        <w:rPr>
          <w:sz w:val="20"/>
        </w:rPr>
      </w:pPr>
      <w:r>
        <w:rPr>
          <w:sz w:val="20"/>
        </w:rPr>
        <w:t>Compressed gas</w:t>
      </w:r>
      <w:r>
        <w:rPr>
          <w:spacing w:val="-11"/>
          <w:sz w:val="20"/>
        </w:rPr>
        <w:t xml:space="preserve"> </w:t>
      </w:r>
      <w:r>
        <w:rPr>
          <w:sz w:val="20"/>
        </w:rPr>
        <w:t>containers, cylinders, tanks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6"/>
          <w:sz w:val="20"/>
        </w:rPr>
        <w:t xml:space="preserve"> </w:t>
      </w:r>
      <w:r>
        <w:rPr>
          <w:sz w:val="20"/>
        </w:rPr>
        <w:t>grounding and shall</w:t>
      </w:r>
      <w:r>
        <w:rPr>
          <w:spacing w:val="-1"/>
          <w:sz w:val="20"/>
        </w:rPr>
        <w:t xml:space="preserve"> </w:t>
      </w:r>
      <w:r>
        <w:rPr>
          <w:sz w:val="20"/>
        </w:rPr>
        <w:t>not be</w:t>
      </w:r>
      <w:r>
        <w:rPr>
          <w:spacing w:val="-4"/>
          <w:sz w:val="20"/>
        </w:rPr>
        <w:t xml:space="preserve"> </w:t>
      </w:r>
      <w:r>
        <w:rPr>
          <w:sz w:val="20"/>
        </w:rPr>
        <w:t>located where they could become part of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an electrical circuit. [1997 SFC Sec. </w:t>
      </w:r>
      <w:r>
        <w:rPr>
          <w:spacing w:val="-2"/>
          <w:sz w:val="20"/>
        </w:rPr>
        <w:t>7401.9]</w:t>
      </w:r>
    </w:p>
    <w:p w14:paraId="4C4F0EF3" w14:textId="77777777" w:rsidR="002F0F6F" w:rsidRDefault="002F0F6F">
      <w:pPr>
        <w:pStyle w:val="BodyText"/>
        <w:spacing w:before="3"/>
        <w:rPr>
          <w:sz w:val="20"/>
        </w:rPr>
      </w:pPr>
    </w:p>
    <w:p w14:paraId="4C4F0EF4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3"/>
          <w:tab w:val="left" w:pos="617"/>
        </w:tabs>
        <w:ind w:left="617" w:right="170" w:hanging="354"/>
        <w:rPr>
          <w:sz w:val="20"/>
        </w:rPr>
      </w:pPr>
      <w:r>
        <w:rPr>
          <w:sz w:val="20"/>
        </w:rPr>
        <w:t>Compressed gas</w:t>
      </w:r>
      <w:r>
        <w:rPr>
          <w:spacing w:val="-5"/>
          <w:sz w:val="20"/>
        </w:rPr>
        <w:t xml:space="preserve"> </w:t>
      </w:r>
      <w:r>
        <w:rPr>
          <w:sz w:val="20"/>
        </w:rPr>
        <w:t>containers, cylinders, tanks and</w:t>
      </w:r>
      <w:r>
        <w:rPr>
          <w:spacing w:val="-1"/>
          <w:sz w:val="20"/>
        </w:rPr>
        <w:t xml:space="preserve"> </w:t>
      </w:r>
      <w:r>
        <w:rPr>
          <w:sz w:val="20"/>
        </w:rPr>
        <w:t>systems which could be</w:t>
      </w:r>
      <w:r>
        <w:rPr>
          <w:spacing w:val="-2"/>
          <w:sz w:val="20"/>
        </w:rPr>
        <w:t xml:space="preserve"> </w:t>
      </w:r>
      <w:r>
        <w:rPr>
          <w:sz w:val="20"/>
        </w:rPr>
        <w:t>exposed to</w:t>
      </w:r>
      <w:r>
        <w:rPr>
          <w:spacing w:val="-7"/>
          <w:sz w:val="20"/>
        </w:rPr>
        <w:t xml:space="preserve"> </w:t>
      </w:r>
      <w:r>
        <w:rPr>
          <w:sz w:val="20"/>
        </w:rPr>
        <w:t>vehicular or other</w:t>
      </w:r>
      <w:r>
        <w:rPr>
          <w:spacing w:val="-8"/>
          <w:sz w:val="20"/>
        </w:rPr>
        <w:t xml:space="preserve"> </w:t>
      </w:r>
      <w:r>
        <w:rPr>
          <w:sz w:val="20"/>
        </w:rPr>
        <w:t>physical</w:t>
      </w:r>
      <w:r>
        <w:rPr>
          <w:spacing w:val="-12"/>
          <w:sz w:val="20"/>
        </w:rPr>
        <w:t xml:space="preserve"> </w:t>
      </w:r>
      <w:r>
        <w:rPr>
          <w:sz w:val="20"/>
        </w:rPr>
        <w:t>damage 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protected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guard</w:t>
      </w:r>
      <w:r>
        <w:rPr>
          <w:spacing w:val="-5"/>
          <w:sz w:val="20"/>
        </w:rPr>
        <w:t xml:space="preserve"> </w:t>
      </w:r>
      <w:r>
        <w:rPr>
          <w:sz w:val="20"/>
        </w:rPr>
        <w:t>posts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approved means.</w:t>
      </w:r>
      <w:r>
        <w:rPr>
          <w:spacing w:val="-6"/>
          <w:sz w:val="20"/>
        </w:rPr>
        <w:t xml:space="preserve"> </w:t>
      </w:r>
      <w:r>
        <w:rPr>
          <w:sz w:val="20"/>
        </w:rPr>
        <w:t>[1997</w:t>
      </w:r>
      <w:r>
        <w:rPr>
          <w:spacing w:val="-7"/>
          <w:sz w:val="20"/>
        </w:rPr>
        <w:t xml:space="preserve"> </w:t>
      </w:r>
      <w:r>
        <w:rPr>
          <w:sz w:val="20"/>
        </w:rPr>
        <w:t>SFC</w:t>
      </w:r>
      <w:r>
        <w:rPr>
          <w:spacing w:val="-4"/>
          <w:sz w:val="20"/>
        </w:rPr>
        <w:t xml:space="preserve"> </w:t>
      </w:r>
      <w:r>
        <w:rPr>
          <w:sz w:val="20"/>
        </w:rPr>
        <w:t>See's. 7401.6.3, 8001.11.3]</w:t>
      </w:r>
    </w:p>
    <w:p w14:paraId="4C4F0EF5" w14:textId="77777777" w:rsidR="002F0F6F" w:rsidRDefault="005E24D9">
      <w:pPr>
        <w:pStyle w:val="ListParagraph"/>
        <w:numPr>
          <w:ilvl w:val="0"/>
          <w:numId w:val="1"/>
        </w:numPr>
        <w:tabs>
          <w:tab w:val="left" w:pos="613"/>
        </w:tabs>
        <w:spacing w:before="228" w:line="242" w:lineRule="auto"/>
        <w:ind w:left="613" w:right="136" w:hanging="351"/>
        <w:rPr>
          <w:sz w:val="20"/>
        </w:rPr>
      </w:pPr>
      <w:r>
        <w:rPr>
          <w:sz w:val="20"/>
        </w:rPr>
        <w:t>Compressed gas</w:t>
      </w:r>
      <w:r>
        <w:rPr>
          <w:spacing w:val="-8"/>
          <w:sz w:val="20"/>
        </w:rPr>
        <w:t xml:space="preserve"> </w:t>
      </w:r>
      <w:r>
        <w:rPr>
          <w:sz w:val="20"/>
        </w:rPr>
        <w:t>containers, cylinders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tanks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placed</w:t>
      </w:r>
      <w:r>
        <w:rPr>
          <w:spacing w:val="-8"/>
          <w:sz w:val="20"/>
        </w:rPr>
        <w:t xml:space="preserve"> </w:t>
      </w:r>
      <w:r>
        <w:rPr>
          <w:sz w:val="20"/>
        </w:rPr>
        <w:t>near</w:t>
      </w:r>
      <w:r>
        <w:rPr>
          <w:spacing w:val="-7"/>
          <w:sz w:val="20"/>
        </w:rPr>
        <w:t xml:space="preserve"> </w:t>
      </w:r>
      <w:r>
        <w:rPr>
          <w:sz w:val="20"/>
        </w:rPr>
        <w:t>unprotected ledges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other areas where they could drop distances exceeding</w:t>
      </w:r>
      <w:r>
        <w:rPr>
          <w:spacing w:val="18"/>
          <w:sz w:val="20"/>
        </w:rPr>
        <w:t xml:space="preserve"> </w:t>
      </w:r>
      <w:r>
        <w:rPr>
          <w:sz w:val="20"/>
        </w:rPr>
        <w:t>one half the</w:t>
      </w:r>
      <w:r>
        <w:rPr>
          <w:spacing w:val="-2"/>
          <w:sz w:val="20"/>
        </w:rPr>
        <w:t xml:space="preserve"> </w:t>
      </w:r>
      <w:r>
        <w:rPr>
          <w:sz w:val="20"/>
        </w:rPr>
        <w:t>height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container,</w:t>
      </w:r>
      <w:r>
        <w:rPr>
          <w:spacing w:val="18"/>
          <w:sz w:val="20"/>
        </w:rPr>
        <w:t xml:space="preserve"> </w:t>
      </w:r>
      <w:r>
        <w:rPr>
          <w:sz w:val="20"/>
        </w:rPr>
        <w:t>cylinder</w:t>
      </w:r>
      <w:r>
        <w:rPr>
          <w:spacing w:val="20"/>
          <w:sz w:val="20"/>
        </w:rPr>
        <w:t xml:space="preserve"> </w:t>
      </w:r>
      <w:r>
        <w:rPr>
          <w:sz w:val="20"/>
        </w:rPr>
        <w:t>or tank. [1997 SFC Sec. 7401.8.4]</w:t>
      </w:r>
    </w:p>
    <w:p w14:paraId="4C4F0EF6" w14:textId="77777777" w:rsidR="002F0F6F" w:rsidRDefault="002F0F6F">
      <w:pPr>
        <w:pStyle w:val="BodyText"/>
        <w:rPr>
          <w:sz w:val="20"/>
        </w:rPr>
      </w:pPr>
    </w:p>
    <w:p w14:paraId="4C4F0EF7" w14:textId="77777777" w:rsidR="002F0F6F" w:rsidRDefault="005E24D9">
      <w:pPr>
        <w:pStyle w:val="ListParagraph"/>
        <w:numPr>
          <w:ilvl w:val="0"/>
          <w:numId w:val="1"/>
        </w:numPr>
        <w:tabs>
          <w:tab w:val="left" w:pos="608"/>
          <w:tab w:val="left" w:pos="613"/>
        </w:tabs>
        <w:ind w:left="613" w:right="221" w:hanging="355"/>
        <w:rPr>
          <w:sz w:val="20"/>
        </w:rPr>
      </w:pPr>
      <w:r>
        <w:rPr>
          <w:sz w:val="20"/>
        </w:rPr>
        <w:t>Compressed gas</w:t>
      </w:r>
      <w:r>
        <w:rPr>
          <w:spacing w:val="-7"/>
          <w:sz w:val="20"/>
        </w:rPr>
        <w:t xml:space="preserve"> </w:t>
      </w:r>
      <w:r>
        <w:rPr>
          <w:sz w:val="20"/>
        </w:rPr>
        <w:t>containers, cylinders and</w:t>
      </w:r>
      <w:r>
        <w:rPr>
          <w:spacing w:val="-7"/>
          <w:sz w:val="20"/>
        </w:rPr>
        <w:t xml:space="preserve"> </w:t>
      </w:r>
      <w:r>
        <w:rPr>
          <w:sz w:val="20"/>
        </w:rPr>
        <w:t>tanks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placed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they are</w:t>
      </w:r>
      <w:r>
        <w:rPr>
          <w:spacing w:val="-14"/>
          <w:sz w:val="20"/>
        </w:rPr>
        <w:t xml:space="preserve"> </w:t>
      </w:r>
      <w:r>
        <w:rPr>
          <w:sz w:val="20"/>
        </w:rPr>
        <w:t>likely to be damaged by falling objects. [1997 SFC Sec. 7401.8.6]</w:t>
      </w:r>
    </w:p>
    <w:p w14:paraId="4C4F0EF8" w14:textId="77777777" w:rsidR="002F0F6F" w:rsidRDefault="002F0F6F">
      <w:pPr>
        <w:pStyle w:val="BodyText"/>
        <w:spacing w:before="2"/>
        <w:rPr>
          <w:sz w:val="20"/>
        </w:rPr>
      </w:pPr>
    </w:p>
    <w:p w14:paraId="4C4F0EF9" w14:textId="77777777" w:rsidR="002F0F6F" w:rsidRDefault="005E24D9">
      <w:pPr>
        <w:pStyle w:val="ListParagraph"/>
        <w:numPr>
          <w:ilvl w:val="0"/>
          <w:numId w:val="1"/>
        </w:numPr>
        <w:tabs>
          <w:tab w:val="left" w:pos="603"/>
          <w:tab w:val="left" w:pos="607"/>
        </w:tabs>
        <w:spacing w:before="1"/>
        <w:ind w:left="607" w:right="150" w:hanging="354"/>
        <w:rPr>
          <w:sz w:val="20"/>
        </w:rPr>
      </w:pPr>
      <w:r>
        <w:rPr>
          <w:sz w:val="20"/>
        </w:rPr>
        <w:t>Compressed gas</w:t>
      </w:r>
      <w:r>
        <w:rPr>
          <w:spacing w:val="-9"/>
          <w:sz w:val="20"/>
        </w:rPr>
        <w:t xml:space="preserve"> </w:t>
      </w:r>
      <w:r>
        <w:rPr>
          <w:sz w:val="20"/>
        </w:rPr>
        <w:t>containers, cylinders and</w:t>
      </w:r>
      <w:r>
        <w:rPr>
          <w:spacing w:val="-12"/>
          <w:sz w:val="20"/>
        </w:rPr>
        <w:t xml:space="preserve"> </w:t>
      </w:r>
      <w:r>
        <w:rPr>
          <w:sz w:val="20"/>
        </w:rPr>
        <w:t>tanks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protected from</w:t>
      </w:r>
      <w:r>
        <w:rPr>
          <w:spacing w:val="-12"/>
          <w:sz w:val="20"/>
        </w:rPr>
        <w:t xml:space="preserve"> </w:t>
      </w:r>
      <w:r>
        <w:rPr>
          <w:sz w:val="20"/>
        </w:rPr>
        <w:t>direct</w:t>
      </w:r>
      <w:r>
        <w:rPr>
          <w:spacing w:val="-10"/>
          <w:sz w:val="20"/>
        </w:rPr>
        <w:t xml:space="preserve"> </w:t>
      </w:r>
      <w:r>
        <w:rPr>
          <w:sz w:val="20"/>
        </w:rPr>
        <w:t>contact with</w:t>
      </w:r>
      <w:r>
        <w:rPr>
          <w:spacing w:val="-3"/>
          <w:sz w:val="20"/>
        </w:rPr>
        <w:t xml:space="preserve"> </w:t>
      </w:r>
      <w:r>
        <w:rPr>
          <w:sz w:val="20"/>
        </w:rPr>
        <w:t>soil,</w:t>
      </w:r>
      <w:r>
        <w:rPr>
          <w:spacing w:val="-2"/>
          <w:sz w:val="20"/>
        </w:rPr>
        <w:t xml:space="preserve"> </w:t>
      </w:r>
      <w:r>
        <w:rPr>
          <w:sz w:val="20"/>
        </w:rPr>
        <w:t>other unimproved</w:t>
      </w:r>
      <w:r>
        <w:rPr>
          <w:spacing w:val="22"/>
          <w:sz w:val="20"/>
        </w:rPr>
        <w:t xml:space="preserve"> </w:t>
      </w:r>
      <w:r>
        <w:rPr>
          <w:sz w:val="20"/>
        </w:rPr>
        <w:t>surfaces,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areas of standing water in order to</w:t>
      </w:r>
      <w:r>
        <w:rPr>
          <w:spacing w:val="-3"/>
          <w:sz w:val="20"/>
        </w:rPr>
        <w:t xml:space="preserve"> </w:t>
      </w:r>
      <w:r>
        <w:rPr>
          <w:sz w:val="20"/>
        </w:rPr>
        <w:t>prevent bottom</w:t>
      </w:r>
      <w:r>
        <w:rPr>
          <w:spacing w:val="-1"/>
          <w:sz w:val="20"/>
        </w:rPr>
        <w:t xml:space="preserve"> </w:t>
      </w:r>
      <w:r>
        <w:rPr>
          <w:sz w:val="20"/>
        </w:rPr>
        <w:t>corrosion. [1997</w:t>
      </w:r>
      <w:r>
        <w:rPr>
          <w:spacing w:val="-1"/>
          <w:sz w:val="20"/>
        </w:rPr>
        <w:t xml:space="preserve"> </w:t>
      </w:r>
      <w:r>
        <w:rPr>
          <w:sz w:val="20"/>
        </w:rPr>
        <w:t>SFC Sec. 7401.14]</w:t>
      </w:r>
    </w:p>
    <w:p w14:paraId="4C4F0EFA" w14:textId="77777777" w:rsidR="002F0F6F" w:rsidRDefault="002F0F6F">
      <w:pPr>
        <w:pStyle w:val="BodyText"/>
        <w:spacing w:before="2"/>
        <w:rPr>
          <w:sz w:val="20"/>
        </w:rPr>
      </w:pPr>
    </w:p>
    <w:p w14:paraId="4C4F0EFB" w14:textId="77777777" w:rsidR="002F0F6F" w:rsidRDefault="005E24D9">
      <w:pPr>
        <w:pStyle w:val="ListParagraph"/>
        <w:numPr>
          <w:ilvl w:val="0"/>
          <w:numId w:val="1"/>
        </w:numPr>
        <w:tabs>
          <w:tab w:val="left" w:pos="599"/>
          <w:tab w:val="left" w:pos="601"/>
        </w:tabs>
        <w:ind w:left="601" w:right="230" w:hanging="351"/>
        <w:rPr>
          <w:sz w:val="20"/>
        </w:rPr>
      </w:pPr>
      <w:r>
        <w:rPr>
          <w:sz w:val="20"/>
        </w:rPr>
        <w:t>Compressed gas</w:t>
      </w:r>
      <w:r>
        <w:rPr>
          <w:spacing w:val="-4"/>
          <w:sz w:val="20"/>
        </w:rPr>
        <w:t xml:space="preserve"> </w:t>
      </w:r>
      <w:r>
        <w:rPr>
          <w:sz w:val="20"/>
        </w:rPr>
        <w:t>containers, cylinders, tanks and systems shall be</w:t>
      </w:r>
      <w:r>
        <w:rPr>
          <w:spacing w:val="-5"/>
          <w:sz w:val="20"/>
        </w:rPr>
        <w:t xml:space="preserve"> </w:t>
      </w:r>
      <w:r>
        <w:rPr>
          <w:sz w:val="20"/>
        </w:rPr>
        <w:t>designed and constructed in accordance with</w:t>
      </w:r>
      <w:r>
        <w:rPr>
          <w:spacing w:val="-4"/>
          <w:sz w:val="20"/>
        </w:rPr>
        <w:t xml:space="preserve"> </w:t>
      </w:r>
      <w:r>
        <w:rPr>
          <w:sz w:val="20"/>
        </w:rPr>
        <w:t>nationally recognized standards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purpose other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to serve as a</w:t>
      </w:r>
      <w:r>
        <w:rPr>
          <w:spacing w:val="-2"/>
          <w:sz w:val="20"/>
        </w:rPr>
        <w:t xml:space="preserve"> </w:t>
      </w:r>
      <w:r>
        <w:rPr>
          <w:sz w:val="20"/>
        </w:rPr>
        <w:t>vessel for containing the</w:t>
      </w:r>
      <w:r>
        <w:rPr>
          <w:spacing w:val="-1"/>
          <w:sz w:val="20"/>
        </w:rPr>
        <w:t xml:space="preserve"> </w:t>
      </w:r>
      <w:r>
        <w:rPr>
          <w:sz w:val="20"/>
        </w:rPr>
        <w:t>product which 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designed to</w:t>
      </w:r>
      <w:r>
        <w:rPr>
          <w:spacing w:val="-8"/>
          <w:sz w:val="20"/>
        </w:rPr>
        <w:t xml:space="preserve"> </w:t>
      </w:r>
      <w:r>
        <w:rPr>
          <w:sz w:val="20"/>
        </w:rPr>
        <w:t>contain. [1997 SFC See's. 8001.4.1, 8001.4.2, 7401.11]</w:t>
      </w:r>
    </w:p>
    <w:p w14:paraId="4C4F0EFC" w14:textId="77777777" w:rsidR="002F0F6F" w:rsidRDefault="002F0F6F">
      <w:pPr>
        <w:pStyle w:val="BodyText"/>
        <w:spacing w:before="4"/>
        <w:rPr>
          <w:sz w:val="20"/>
        </w:rPr>
      </w:pPr>
    </w:p>
    <w:p w14:paraId="4C4F0EFD" w14:textId="77777777" w:rsidR="002F0F6F" w:rsidRDefault="005E24D9">
      <w:pPr>
        <w:pStyle w:val="ListParagraph"/>
        <w:numPr>
          <w:ilvl w:val="0"/>
          <w:numId w:val="1"/>
        </w:numPr>
        <w:tabs>
          <w:tab w:val="left" w:pos="598"/>
        </w:tabs>
        <w:ind w:left="598" w:right="279"/>
        <w:jc w:val="both"/>
        <w:rPr>
          <w:sz w:val="20"/>
        </w:rPr>
      </w:pPr>
      <w:r>
        <w:rPr>
          <w:sz w:val="20"/>
        </w:rPr>
        <w:t>Leaking,</w:t>
      </w:r>
      <w:r>
        <w:rPr>
          <w:spacing w:val="-4"/>
          <w:sz w:val="20"/>
        </w:rPr>
        <w:t xml:space="preserve"> </w:t>
      </w:r>
      <w:r>
        <w:rPr>
          <w:sz w:val="20"/>
        </w:rPr>
        <w:t>damaged, corroded, or</w:t>
      </w:r>
      <w:r>
        <w:rPr>
          <w:spacing w:val="-14"/>
          <w:sz w:val="20"/>
        </w:rPr>
        <w:t xml:space="preserve"> </w:t>
      </w:r>
      <w:r>
        <w:rPr>
          <w:sz w:val="20"/>
        </w:rPr>
        <w:t>defective</w:t>
      </w:r>
      <w:r>
        <w:rPr>
          <w:spacing w:val="-12"/>
          <w:sz w:val="20"/>
        </w:rPr>
        <w:t xml:space="preserve"> </w:t>
      </w:r>
      <w:r>
        <w:rPr>
          <w:sz w:val="20"/>
        </w:rPr>
        <w:t>compressed</w:t>
      </w:r>
      <w:r>
        <w:rPr>
          <w:spacing w:val="-1"/>
          <w:sz w:val="20"/>
        </w:rPr>
        <w:t xml:space="preserve"> </w:t>
      </w:r>
      <w:r>
        <w:rPr>
          <w:sz w:val="20"/>
        </w:rPr>
        <w:t>gas</w:t>
      </w:r>
      <w:r>
        <w:rPr>
          <w:spacing w:val="-11"/>
          <w:sz w:val="20"/>
        </w:rPr>
        <w:t xml:space="preserve"> </w:t>
      </w:r>
      <w:r>
        <w:rPr>
          <w:sz w:val="20"/>
        </w:rPr>
        <w:t>containers,</w:t>
      </w:r>
      <w:r>
        <w:rPr>
          <w:spacing w:val="-2"/>
          <w:sz w:val="20"/>
        </w:rPr>
        <w:t xml:space="preserve"> </w:t>
      </w:r>
      <w:r>
        <w:rPr>
          <w:sz w:val="20"/>
        </w:rPr>
        <w:t>cylinders, tanks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systems shall be</w:t>
      </w:r>
      <w:r>
        <w:rPr>
          <w:spacing w:val="-9"/>
          <w:sz w:val="20"/>
        </w:rPr>
        <w:t xml:space="preserve"> </w:t>
      </w:r>
      <w:r>
        <w:rPr>
          <w:sz w:val="20"/>
        </w:rPr>
        <w:t>removed from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repaired, replaced, or</w:t>
      </w:r>
      <w:r>
        <w:rPr>
          <w:spacing w:val="-6"/>
          <w:sz w:val="20"/>
        </w:rPr>
        <w:t xml:space="preserve"> </w:t>
      </w:r>
      <w:r>
        <w:rPr>
          <w:sz w:val="20"/>
        </w:rPr>
        <w:t>disposed of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approved manner. [1997 SFC See's. 7401.13, 8001.4.7.1]</w:t>
      </w:r>
    </w:p>
    <w:p w14:paraId="4C4F0EFE" w14:textId="77777777" w:rsidR="002F0F6F" w:rsidRDefault="002F0F6F">
      <w:pPr>
        <w:pStyle w:val="BodyText"/>
        <w:spacing w:before="2"/>
        <w:rPr>
          <w:sz w:val="20"/>
        </w:rPr>
      </w:pPr>
    </w:p>
    <w:p w14:paraId="4C4F0EFF" w14:textId="77777777" w:rsidR="002F0F6F" w:rsidRDefault="005E24D9">
      <w:pPr>
        <w:pStyle w:val="ListParagraph"/>
        <w:numPr>
          <w:ilvl w:val="0"/>
          <w:numId w:val="1"/>
        </w:numPr>
        <w:tabs>
          <w:tab w:val="left" w:pos="590"/>
          <w:tab w:val="left" w:pos="594"/>
        </w:tabs>
        <w:spacing w:before="1"/>
        <w:ind w:left="594" w:right="171" w:hanging="354"/>
        <w:rPr>
          <w:sz w:val="20"/>
        </w:rPr>
      </w:pPr>
      <w:r>
        <w:rPr>
          <w:sz w:val="20"/>
        </w:rPr>
        <w:t>Seryice, repair, modification or</w:t>
      </w:r>
      <w:r>
        <w:rPr>
          <w:spacing w:val="-4"/>
          <w:sz w:val="20"/>
        </w:rPr>
        <w:t xml:space="preserve"> </w:t>
      </w:r>
      <w:r>
        <w:rPr>
          <w:sz w:val="20"/>
        </w:rPr>
        <w:t>removal of</w:t>
      </w:r>
      <w:r>
        <w:rPr>
          <w:spacing w:val="-2"/>
          <w:sz w:val="20"/>
        </w:rPr>
        <w:t xml:space="preserve"> </w:t>
      </w:r>
      <w:r>
        <w:rPr>
          <w:sz w:val="20"/>
        </w:rPr>
        <w:t>valves, pressure relief devices or</w:t>
      </w:r>
      <w:r>
        <w:rPr>
          <w:spacing w:val="-7"/>
          <w:sz w:val="20"/>
        </w:rPr>
        <w:t xml:space="preserve"> </w:t>
      </w:r>
      <w:r>
        <w:rPr>
          <w:sz w:val="20"/>
        </w:rPr>
        <w:t>other compressed gas container, cylinder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tank</w:t>
      </w:r>
      <w:r>
        <w:rPr>
          <w:spacing w:val="-6"/>
          <w:sz w:val="20"/>
        </w:rPr>
        <w:t xml:space="preserve"> </w:t>
      </w:r>
      <w:r>
        <w:rPr>
          <w:sz w:val="20"/>
        </w:rPr>
        <w:t>appurtenances shall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trained personnel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accordance with nationally recognized standards. [1997</w:t>
      </w:r>
      <w:r>
        <w:rPr>
          <w:spacing w:val="-1"/>
          <w:sz w:val="20"/>
        </w:rPr>
        <w:t xml:space="preserve"> </w:t>
      </w:r>
      <w:r>
        <w:rPr>
          <w:sz w:val="20"/>
        </w:rPr>
        <w:t>SFC Sec. 7401.1OJ</w:t>
      </w:r>
    </w:p>
    <w:p w14:paraId="4C4F0F00" w14:textId="77777777" w:rsidR="002F0F6F" w:rsidRDefault="002F0F6F">
      <w:pPr>
        <w:pStyle w:val="BodyText"/>
        <w:spacing w:before="2"/>
        <w:rPr>
          <w:sz w:val="20"/>
        </w:rPr>
      </w:pPr>
    </w:p>
    <w:p w14:paraId="4C4F0F01" w14:textId="77777777" w:rsidR="002F0F6F" w:rsidRDefault="005E24D9">
      <w:pPr>
        <w:pStyle w:val="ListParagraph"/>
        <w:numPr>
          <w:ilvl w:val="0"/>
          <w:numId w:val="1"/>
        </w:numPr>
        <w:tabs>
          <w:tab w:val="left" w:pos="589"/>
        </w:tabs>
        <w:ind w:left="589" w:right="195" w:hanging="354"/>
        <w:rPr>
          <w:sz w:val="20"/>
        </w:rPr>
      </w:pPr>
      <w:r>
        <w:rPr>
          <w:sz w:val="20"/>
        </w:rPr>
        <w:t>Empty containers and</w:t>
      </w:r>
      <w:r>
        <w:rPr>
          <w:spacing w:val="-4"/>
          <w:sz w:val="20"/>
        </w:rPr>
        <w:t xml:space="preserve"> </w:t>
      </w:r>
      <w:r>
        <w:rPr>
          <w:sz w:val="20"/>
        </w:rPr>
        <w:t>tanks</w:t>
      </w:r>
      <w:r>
        <w:rPr>
          <w:spacing w:val="-6"/>
          <w:sz w:val="20"/>
        </w:rPr>
        <w:t xml:space="preserve"> </w:t>
      </w:r>
      <w:r>
        <w:rPr>
          <w:sz w:val="20"/>
        </w:rPr>
        <w:t>previously used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hazardous materials 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free</w:t>
      </w:r>
      <w:r>
        <w:rPr>
          <w:spacing w:val="-12"/>
          <w:sz w:val="20"/>
        </w:rPr>
        <w:t xml:space="preserve"> </w:t>
      </w:r>
      <w:r>
        <w:rPr>
          <w:sz w:val="20"/>
        </w:rPr>
        <w:t>from residual</w:t>
      </w:r>
      <w:r>
        <w:rPr>
          <w:spacing w:val="21"/>
          <w:sz w:val="20"/>
        </w:rPr>
        <w:t xml:space="preserve"> </w:t>
      </w:r>
      <w:r>
        <w:rPr>
          <w:sz w:val="20"/>
        </w:rPr>
        <w:t>vapor or explosive</w:t>
      </w:r>
      <w:r>
        <w:rPr>
          <w:spacing w:val="25"/>
          <w:sz w:val="20"/>
        </w:rPr>
        <w:t xml:space="preserve"> </w:t>
      </w:r>
      <w:r>
        <w:rPr>
          <w:sz w:val="20"/>
        </w:rPr>
        <w:t>vapors as defined</w:t>
      </w:r>
      <w:r>
        <w:rPr>
          <w:spacing w:val="19"/>
          <w:sz w:val="20"/>
        </w:rPr>
        <w:t xml:space="preserve"> </w:t>
      </w:r>
      <w:r>
        <w:rPr>
          <w:sz w:val="20"/>
        </w:rPr>
        <w:t>by DOT or RC.RA</w:t>
      </w:r>
      <w:r>
        <w:rPr>
          <w:spacing w:val="40"/>
          <w:sz w:val="20"/>
        </w:rPr>
        <w:t xml:space="preserve"> </w:t>
      </w:r>
      <w:r>
        <w:rPr>
          <w:sz w:val="20"/>
        </w:rPr>
        <w:t>or other regulating</w:t>
      </w:r>
      <w:r>
        <w:rPr>
          <w:spacing w:val="30"/>
          <w:sz w:val="20"/>
        </w:rPr>
        <w:t xml:space="preserve"> </w:t>
      </w:r>
      <w:r>
        <w:rPr>
          <w:sz w:val="20"/>
        </w:rPr>
        <w:t>authority</w:t>
      </w:r>
      <w:r>
        <w:rPr>
          <w:spacing w:val="33"/>
          <w:sz w:val="20"/>
        </w:rPr>
        <w:t xml:space="preserve"> </w:t>
      </w:r>
      <w:r>
        <w:rPr>
          <w:sz w:val="20"/>
        </w:rPr>
        <w:t>or 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maintained as</w:t>
      </w:r>
      <w:r>
        <w:rPr>
          <w:spacing w:val="-4"/>
          <w:sz w:val="20"/>
        </w:rPr>
        <w:t xml:space="preserve"> </w:t>
      </w:r>
      <w:r>
        <w:rPr>
          <w:sz w:val="20"/>
        </w:rPr>
        <w:t>specified 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hazardous material. [1997 SFC Sec. 8001A.6]</w:t>
      </w:r>
    </w:p>
    <w:p w14:paraId="4C4F0F02" w14:textId="77777777" w:rsidR="002F0F6F" w:rsidRDefault="002F0F6F">
      <w:pPr>
        <w:pStyle w:val="BodyText"/>
        <w:spacing w:before="3"/>
        <w:rPr>
          <w:sz w:val="20"/>
        </w:rPr>
      </w:pPr>
    </w:p>
    <w:p w14:paraId="4C4F0F03" w14:textId="77777777" w:rsidR="002F0F6F" w:rsidRDefault="005E24D9">
      <w:pPr>
        <w:pStyle w:val="ListParagraph"/>
        <w:numPr>
          <w:ilvl w:val="0"/>
          <w:numId w:val="1"/>
        </w:numPr>
        <w:tabs>
          <w:tab w:val="left" w:pos="584"/>
        </w:tabs>
        <w:ind w:left="584" w:right="420" w:hanging="349"/>
        <w:rPr>
          <w:sz w:val="20"/>
        </w:rPr>
      </w:pPr>
      <w:r>
        <w:rPr>
          <w:sz w:val="20"/>
        </w:rPr>
        <w:t>Compressed gas containers, cylinders, or tanks designed for protective caps, collars or other protective</w:t>
      </w:r>
      <w:r>
        <w:rPr>
          <w:spacing w:val="-1"/>
          <w:sz w:val="20"/>
        </w:rPr>
        <w:t xml:space="preserve"> </w:t>
      </w:r>
      <w:r>
        <w:rPr>
          <w:sz w:val="20"/>
        </w:rPr>
        <w:t>devices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caps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devices in</w:t>
      </w:r>
      <w:r>
        <w:rPr>
          <w:spacing w:val="-11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except when the</w:t>
      </w:r>
      <w:r>
        <w:rPr>
          <w:spacing w:val="-8"/>
          <w:sz w:val="20"/>
        </w:rPr>
        <w:t xml:space="preserve"> </w:t>
      </w:r>
      <w:r>
        <w:rPr>
          <w:sz w:val="20"/>
        </w:rPr>
        <w:t>containers, cylinders</w:t>
      </w:r>
      <w:r>
        <w:rPr>
          <w:spacing w:val="-3"/>
          <w:sz w:val="20"/>
        </w:rPr>
        <w:t xml:space="preserve"> </w:t>
      </w:r>
      <w:r>
        <w:rPr>
          <w:sz w:val="20"/>
        </w:rPr>
        <w:t>or tanks are in use or are being serviced or filled. [1997 SFC Sec. 7401.7.2]</w:t>
      </w:r>
    </w:p>
    <w:p w14:paraId="4C4F0F04" w14:textId="77777777" w:rsidR="002F0F6F" w:rsidRDefault="002F0F6F">
      <w:pPr>
        <w:pStyle w:val="BodyText"/>
        <w:spacing w:before="3"/>
        <w:rPr>
          <w:sz w:val="20"/>
        </w:rPr>
      </w:pPr>
    </w:p>
    <w:p w14:paraId="4C4F0F05" w14:textId="77777777" w:rsidR="002F0F6F" w:rsidRDefault="005E24D9">
      <w:pPr>
        <w:pStyle w:val="ListParagraph"/>
        <w:numPr>
          <w:ilvl w:val="0"/>
          <w:numId w:val="1"/>
        </w:numPr>
        <w:tabs>
          <w:tab w:val="left" w:pos="579"/>
          <w:tab w:val="left" w:pos="581"/>
        </w:tabs>
        <w:spacing w:line="242" w:lineRule="auto"/>
        <w:ind w:left="581" w:right="797" w:hanging="351"/>
        <w:rPr>
          <w:sz w:val="20"/>
        </w:rPr>
      </w:pPr>
      <w:r>
        <w:rPr>
          <w:sz w:val="20"/>
        </w:rPr>
        <w:t>Compressed gas</w:t>
      </w:r>
      <w:r>
        <w:rPr>
          <w:spacing w:val="-7"/>
          <w:sz w:val="20"/>
        </w:rPr>
        <w:t xml:space="preserve"> </w:t>
      </w:r>
      <w:r>
        <w:rPr>
          <w:sz w:val="20"/>
        </w:rPr>
        <w:t>containers, cylinders, tanks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systems 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secured against accidental dislodgment or falling due 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contact, vibration, or seismic activity. [1997 SFC Sec. 7401.6.1, </w:t>
      </w:r>
      <w:r>
        <w:rPr>
          <w:spacing w:val="-2"/>
          <w:sz w:val="20"/>
        </w:rPr>
        <w:t>7401.6.4]</w:t>
      </w:r>
    </w:p>
    <w:p w14:paraId="4C4F0F06" w14:textId="77777777" w:rsidR="002F0F6F" w:rsidRDefault="002F0F6F">
      <w:pPr>
        <w:pStyle w:val="ListParagraph"/>
        <w:spacing w:line="242" w:lineRule="auto"/>
        <w:rPr>
          <w:sz w:val="20"/>
        </w:rPr>
        <w:sectPr w:rsidR="002F0F6F">
          <w:pgSz w:w="12240" w:h="15840"/>
          <w:pgMar w:top="1340" w:right="1440" w:bottom="880" w:left="1080" w:header="676" w:footer="695" w:gutter="0"/>
          <w:cols w:space="720"/>
        </w:sectPr>
      </w:pPr>
    </w:p>
    <w:p w14:paraId="4C4F0F07" w14:textId="77777777" w:rsidR="002F0F6F" w:rsidRDefault="005E24D9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C4F0F1D" wp14:editId="4C4F0F1E">
                <wp:simplePos x="0" y="0"/>
                <wp:positionH relativeFrom="page">
                  <wp:posOffset>7680800</wp:posOffset>
                </wp:positionH>
                <wp:positionV relativeFrom="page">
                  <wp:posOffset>6117</wp:posOffset>
                </wp:positionV>
                <wp:extent cx="6350" cy="10034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34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34270">
                              <a:moveTo>
                                <a:pt x="0" y="10033970"/>
                              </a:moveTo>
                              <a:lnTo>
                                <a:pt x="0" y="1464813"/>
                              </a:lnTo>
                            </a:path>
                            <a:path w="6350" h="10034270">
                              <a:moveTo>
                                <a:pt x="6105" y="1452606"/>
                              </a:moveTo>
                              <a:lnTo>
                                <a:pt x="6105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F3800" id="Graphic 8" o:spid="_x0000_s1026" style="position:absolute;margin-left:604.8pt;margin-top:.5pt;width:.5pt;height:790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3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" path="m,10033970l,1464813em6105,1452606l6105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4C4F0F08" w14:textId="77777777" w:rsidR="002F0F6F" w:rsidRDefault="002F0F6F">
      <w:pPr>
        <w:pStyle w:val="BodyText"/>
        <w:spacing w:before="35"/>
      </w:pPr>
    </w:p>
    <w:p w14:paraId="4C4F0F09" w14:textId="77777777" w:rsidR="002F0F6F" w:rsidRDefault="005E24D9">
      <w:pPr>
        <w:pStyle w:val="ListParagraph"/>
        <w:numPr>
          <w:ilvl w:val="0"/>
          <w:numId w:val="1"/>
        </w:numPr>
        <w:tabs>
          <w:tab w:val="left" w:pos="671"/>
          <w:tab w:val="left" w:pos="673"/>
        </w:tabs>
        <w:spacing w:line="256" w:lineRule="auto"/>
        <w:ind w:left="673" w:right="289" w:hanging="356"/>
        <w:rPr>
          <w:sz w:val="19"/>
        </w:rPr>
      </w:pPr>
      <w:r>
        <w:rPr>
          <w:w w:val="105"/>
          <w:sz w:val="19"/>
        </w:rPr>
        <w:t>Liquefied gas compressed gas containers, cylinders and tanks, except those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designed for use 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 horizontal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position, 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compressed gas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containers,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cylinders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containing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non-liquefied gases shall be stored in a "valve end up" upright position.</w:t>
      </w:r>
    </w:p>
    <w:p w14:paraId="4C4F0F0A" w14:textId="77777777" w:rsidR="002F0F6F" w:rsidRDefault="005E24D9">
      <w:pPr>
        <w:pStyle w:val="BodyText"/>
        <w:spacing w:before="217" w:line="259" w:lineRule="auto"/>
        <w:ind w:left="1027" w:right="94" w:hanging="7"/>
      </w:pPr>
      <w:r>
        <w:rPr>
          <w:b/>
          <w:w w:val="105"/>
        </w:rPr>
        <w:t xml:space="preserve">EXCEPTION: </w:t>
      </w:r>
      <w:r>
        <w:rPr>
          <w:w w:val="105"/>
        </w:rPr>
        <w:t>Compressed gas</w:t>
      </w:r>
      <w:r>
        <w:rPr>
          <w:spacing w:val="-11"/>
          <w:w w:val="105"/>
        </w:rPr>
        <w:t xml:space="preserve"> </w:t>
      </w:r>
      <w:r>
        <w:rPr>
          <w:w w:val="105"/>
        </w:rPr>
        <w:t>containers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water</w:t>
      </w:r>
      <w:r>
        <w:rPr>
          <w:spacing w:val="-4"/>
          <w:w w:val="105"/>
        </w:rPr>
        <w:t xml:space="preserve"> </w:t>
      </w:r>
      <w:r>
        <w:rPr>
          <w:w w:val="105"/>
        </w:rPr>
        <w:t>volume</w:t>
      </w:r>
      <w:r>
        <w:rPr>
          <w:spacing w:val="-2"/>
          <w:w w:val="105"/>
        </w:rPr>
        <w:t xml:space="preserve"> </w:t>
      </w:r>
      <w:r>
        <w:rPr>
          <w:w w:val="105"/>
        </w:rPr>
        <w:t>less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1.3</w:t>
      </w:r>
      <w:r>
        <w:rPr>
          <w:spacing w:val="-5"/>
          <w:w w:val="105"/>
        </w:rPr>
        <w:t xml:space="preserve"> </w:t>
      </w:r>
      <w:r>
        <w:rPr>
          <w:w w:val="105"/>
        </w:rPr>
        <w:t>gallons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allowed to</w:t>
      </w:r>
      <w:r>
        <w:rPr>
          <w:spacing w:val="-1"/>
          <w:w w:val="105"/>
        </w:rPr>
        <w:t xml:space="preserve"> </w:t>
      </w:r>
      <w:r>
        <w:rPr>
          <w:w w:val="105"/>
        </w:rPr>
        <w:t>be stored in a horizontal position. [1997 SFC See's. 7402.1.2, 8001.16.3]</w:t>
      </w:r>
    </w:p>
    <w:p w14:paraId="4C4F0F0B" w14:textId="77777777" w:rsidR="002F0F6F" w:rsidRDefault="002F0F6F">
      <w:pPr>
        <w:pStyle w:val="BodyText"/>
        <w:spacing w:before="6"/>
      </w:pPr>
    </w:p>
    <w:p w14:paraId="4C4F0F0C" w14:textId="77777777" w:rsidR="002F0F6F" w:rsidRDefault="005E24D9">
      <w:pPr>
        <w:pStyle w:val="ListParagraph"/>
        <w:numPr>
          <w:ilvl w:val="0"/>
          <w:numId w:val="1"/>
        </w:numPr>
        <w:tabs>
          <w:tab w:val="left" w:pos="666"/>
          <w:tab w:val="left" w:pos="668"/>
        </w:tabs>
        <w:spacing w:line="254" w:lineRule="auto"/>
        <w:ind w:left="666" w:right="343" w:hanging="354"/>
        <w:jc w:val="both"/>
        <w:rPr>
          <w:sz w:val="19"/>
        </w:rPr>
      </w:pPr>
      <w:r>
        <w:rPr>
          <w:w w:val="105"/>
          <w:sz w:val="19"/>
        </w:rPr>
        <w:t>Where containers,.cylinders,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moved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cart, hand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truck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other mobile device, such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carts,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trucks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or devices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designed for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secure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movement of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containers, cylinders or tanks. [1997SFC See's. 7403.3.2, 8001.12.3.2]</w:t>
      </w:r>
    </w:p>
    <w:p w14:paraId="4C4F0F0D" w14:textId="77777777" w:rsidR="002F0F6F" w:rsidRDefault="002F0F6F">
      <w:pPr>
        <w:pStyle w:val="BodyText"/>
        <w:spacing w:before="5"/>
      </w:pPr>
    </w:p>
    <w:p w14:paraId="4C4F0F0E" w14:textId="77777777" w:rsidR="002F0F6F" w:rsidRDefault="005E24D9">
      <w:pPr>
        <w:pStyle w:val="ListParagraph"/>
        <w:numPr>
          <w:ilvl w:val="0"/>
          <w:numId w:val="1"/>
        </w:numPr>
        <w:tabs>
          <w:tab w:val="left" w:pos="665"/>
          <w:tab w:val="left" w:pos="667"/>
        </w:tabs>
        <w:spacing w:line="259" w:lineRule="auto"/>
        <w:ind w:left="667" w:right="301" w:hanging="354"/>
        <w:jc w:val="both"/>
        <w:rPr>
          <w:sz w:val="19"/>
        </w:rPr>
      </w:pPr>
      <w:r>
        <w:rPr>
          <w:w w:val="105"/>
          <w:sz w:val="19"/>
        </w:rPr>
        <w:t>When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processes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conditions exist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flammable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mixture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could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 ignited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static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electricity, means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be provided 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prevent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accumulation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static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charge.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SFC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Sec.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8001.11.5]</w:t>
      </w:r>
    </w:p>
    <w:p w14:paraId="4C4F0F0F" w14:textId="77777777" w:rsidR="002F0F6F" w:rsidRDefault="002F0F6F">
      <w:pPr>
        <w:pStyle w:val="BodyText"/>
        <w:spacing w:before="6"/>
      </w:pPr>
    </w:p>
    <w:p w14:paraId="4C4F0F10" w14:textId="77777777" w:rsidR="002F0F6F" w:rsidRDefault="005E24D9">
      <w:pPr>
        <w:pStyle w:val="ListParagraph"/>
        <w:numPr>
          <w:ilvl w:val="0"/>
          <w:numId w:val="1"/>
        </w:numPr>
        <w:tabs>
          <w:tab w:val="left" w:pos="657"/>
          <w:tab w:val="left" w:pos="661"/>
        </w:tabs>
        <w:spacing w:before="1" w:line="254" w:lineRule="auto"/>
        <w:ind w:left="661" w:right="421" w:hanging="354"/>
        <w:rPr>
          <w:sz w:val="19"/>
        </w:rPr>
      </w:pPr>
      <w:r>
        <w:rPr>
          <w:w w:val="105"/>
          <w:sz w:val="19"/>
        </w:rPr>
        <w:t>Transfer 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between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containers, cylinders 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tanks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performed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qualified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personnel utilizing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equipment 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operating procedures 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accordance with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nationally recognized standards. [1997 SFC Sec. 7403.1.8]</w:t>
      </w:r>
    </w:p>
    <w:p w14:paraId="4C4F0F11" w14:textId="77777777" w:rsidR="002F0F6F" w:rsidRDefault="002F0F6F">
      <w:pPr>
        <w:pStyle w:val="BodyText"/>
        <w:spacing w:before="9"/>
      </w:pPr>
    </w:p>
    <w:p w14:paraId="4C4F0F12" w14:textId="77777777" w:rsidR="002F0F6F" w:rsidRDefault="005E24D9">
      <w:pPr>
        <w:pStyle w:val="ListParagraph"/>
        <w:numPr>
          <w:ilvl w:val="0"/>
          <w:numId w:val="1"/>
        </w:numPr>
        <w:tabs>
          <w:tab w:val="left" w:pos="656"/>
        </w:tabs>
        <w:spacing w:line="254" w:lineRule="auto"/>
        <w:ind w:left="656" w:right="231" w:hanging="346"/>
        <w:rPr>
          <w:sz w:val="19"/>
        </w:rPr>
      </w:pPr>
      <w:r>
        <w:rPr>
          <w:w w:val="105"/>
          <w:sz w:val="19"/>
        </w:rPr>
        <w:t>Markings used for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piping systems shall consist 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 content's name and include 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direction 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flow arrow. Markings shall be provided at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each valve; 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wall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 ceiling penetrations; at each change of direction; 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minimum 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every 20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feet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fraction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thereof throughout 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piping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run.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[1997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SFC Sec. 7401.5.3]</w:t>
      </w:r>
    </w:p>
    <w:sectPr w:rsidR="002F0F6F">
      <w:pgSz w:w="12240" w:h="15840"/>
      <w:pgMar w:top="1360" w:right="1440" w:bottom="880" w:left="1080" w:header="6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1C88" w14:textId="77777777" w:rsidR="005E24D9" w:rsidRDefault="005E24D9">
      <w:r>
        <w:separator/>
      </w:r>
    </w:p>
  </w:endnote>
  <w:endnote w:type="continuationSeparator" w:id="0">
    <w:p w14:paraId="6CCF3162" w14:textId="77777777" w:rsidR="005E24D9" w:rsidRDefault="005E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0F20" w14:textId="77777777" w:rsidR="002F0F6F" w:rsidRDefault="005E24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4C4F0F23" wp14:editId="4C4F0F24">
              <wp:simplePos x="0" y="0"/>
              <wp:positionH relativeFrom="page">
                <wp:posOffset>816225</wp:posOffset>
              </wp:positionH>
              <wp:positionV relativeFrom="page">
                <wp:posOffset>9477200</wp:posOffset>
              </wp:positionV>
              <wp:extent cx="92964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F0F27" w14:textId="77777777" w:rsidR="002F0F6F" w:rsidRDefault="005E24D9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>GAS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F0F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4.25pt;margin-top:746.25pt;width:73.2pt;height:10.4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" filled="f" stroked="f">
              <v:textbox inset="0,0,0,0">
                <w:txbxContent>
                  <w:p w14:paraId="4C4F0F27" w14:textId="77777777" w:rsidR="002F0F6F" w:rsidRDefault="005E24D9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>GAS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47F3" w14:textId="77777777" w:rsidR="005E24D9" w:rsidRDefault="005E24D9">
      <w:r>
        <w:separator/>
      </w:r>
    </w:p>
  </w:footnote>
  <w:footnote w:type="continuationSeparator" w:id="0">
    <w:p w14:paraId="6E798035" w14:textId="77777777" w:rsidR="005E24D9" w:rsidRDefault="005E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0F1F" w14:textId="77777777" w:rsidR="002F0F6F" w:rsidRDefault="005E24D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C4F0F21" wp14:editId="4C4F0F22">
              <wp:simplePos x="0" y="0"/>
              <wp:positionH relativeFrom="page">
                <wp:posOffset>2403321</wp:posOffset>
              </wp:positionH>
              <wp:positionV relativeFrom="page">
                <wp:posOffset>416770</wp:posOffset>
              </wp:positionV>
              <wp:extent cx="2821305" cy="449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305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F0F25" w14:textId="77777777" w:rsidR="002F0F6F" w:rsidRDefault="005E24D9">
                          <w:pPr>
                            <w:spacing w:before="12" w:line="254" w:lineRule="auto"/>
                            <w:ind w:left="488" w:right="481"/>
                            <w:jc w:val="center"/>
                            <w:rPr>
                              <w:rFonts w:asci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PERMIT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 xml:space="preserve">CONDITIONS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105"/>
                              <w:sz w:val="19"/>
                            </w:rPr>
                            <w:t>FOR</w:t>
                          </w:r>
                        </w:p>
                        <w:p w14:paraId="4C4F0F26" w14:textId="77777777" w:rsidR="002F0F6F" w:rsidRDefault="005E24D9">
                          <w:pPr>
                            <w:spacing w:line="212" w:lineRule="exact"/>
                            <w:jc w:val="center"/>
                            <w:rPr>
                              <w:rFonts w:asci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COMPRESSED</w:t>
                          </w:r>
                          <w:r>
                            <w:rPr>
                              <w:rFonts w:ascii="Times New Roman"/>
                              <w:b/>
                              <w:spacing w:val="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GAS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HAZARDOUS</w:t>
                          </w:r>
                          <w:r>
                            <w:rPr>
                              <w:rFonts w:ascii="Times New Roman"/>
                              <w:b/>
                              <w:spacing w:val="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05"/>
                              <w:sz w:val="19"/>
                            </w:rPr>
                            <w:t>MATERIALS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F0F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9.25pt;margin-top:32.8pt;width:222.15pt;height:35.4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" filled="f" stroked="f">
              <v:textbox inset="0,0,0,0">
                <w:txbxContent>
                  <w:p w14:paraId="4C4F0F25" w14:textId="77777777" w:rsidR="002F0F6F" w:rsidRDefault="005E24D9">
                    <w:pPr>
                      <w:spacing w:before="12" w:line="254" w:lineRule="auto"/>
                      <w:ind w:left="488" w:right="481"/>
                      <w:jc w:val="center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GENERAL</w:t>
                    </w:r>
                    <w:r>
                      <w:rPr>
                        <w:rFonts w:ascii="Times New Roman"/>
                        <w:b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PERMIT</w:t>
                    </w:r>
                    <w:r>
                      <w:rPr>
                        <w:rFonts w:ascii="Times New Roman"/>
                        <w:b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 xml:space="preserve">CONDITIONS </w:t>
                    </w:r>
                    <w:r>
                      <w:rPr>
                        <w:rFonts w:ascii="Times New Roman"/>
                        <w:b/>
                        <w:spacing w:val="-4"/>
                        <w:w w:val="105"/>
                        <w:sz w:val="19"/>
                      </w:rPr>
                      <w:t>FOR</w:t>
                    </w:r>
                  </w:p>
                  <w:p w14:paraId="4C4F0F26" w14:textId="77777777" w:rsidR="002F0F6F" w:rsidRDefault="005E24D9">
                    <w:pPr>
                      <w:spacing w:line="212" w:lineRule="exact"/>
                      <w:jc w:val="center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COMPRESSED</w:t>
                    </w:r>
                    <w:r>
                      <w:rPr>
                        <w:rFonts w:ascii="Times New Roman"/>
                        <w:b/>
                        <w:spacing w:val="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GAS</w:t>
                    </w:r>
                    <w:r>
                      <w:rPr>
                        <w:rFonts w:ascii="Times New Roman"/>
                        <w:b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HAZARDOUS</w:t>
                    </w:r>
                    <w:r>
                      <w:rPr>
                        <w:rFonts w:ascii="Times New Roman"/>
                        <w:b/>
                        <w:spacing w:val="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w w:val="105"/>
                        <w:sz w:val="19"/>
                      </w:rPr>
                      <w:t>MATERIALS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777"/>
    <w:multiLevelType w:val="hybridMultilevel"/>
    <w:tmpl w:val="532C1916"/>
    <w:lvl w:ilvl="0" w:tplc="B0A64B90">
      <w:start w:val="1"/>
      <w:numFmt w:val="decimal"/>
      <w:lvlText w:val="%1."/>
      <w:lvlJc w:val="left"/>
      <w:pPr>
        <w:ind w:left="623" w:hanging="353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659463CE">
      <w:numFmt w:val="bullet"/>
      <w:lvlText w:val="•"/>
      <w:lvlJc w:val="left"/>
      <w:pPr>
        <w:ind w:left="574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2" w:tplc="50A05BEC">
      <w:numFmt w:val="bullet"/>
      <w:lvlText w:val="•"/>
      <w:lvlJc w:val="left"/>
      <w:pPr>
        <w:ind w:left="1344" w:hanging="362"/>
      </w:pPr>
      <w:rPr>
        <w:rFonts w:ascii="Arial" w:eastAsia="Arial" w:hAnsi="Arial" w:cs="Arial" w:hint="default"/>
        <w:spacing w:val="0"/>
        <w:w w:val="31"/>
        <w:lang w:val="en-US" w:eastAsia="en-US" w:bidi="ar-SA"/>
      </w:rPr>
    </w:lvl>
    <w:lvl w:ilvl="3" w:tplc="C296B078">
      <w:numFmt w:val="bullet"/>
      <w:lvlText w:val="•"/>
      <w:lvlJc w:val="left"/>
      <w:pPr>
        <w:ind w:left="2387" w:hanging="362"/>
      </w:pPr>
      <w:rPr>
        <w:rFonts w:hint="default"/>
        <w:lang w:val="en-US" w:eastAsia="en-US" w:bidi="ar-SA"/>
      </w:rPr>
    </w:lvl>
    <w:lvl w:ilvl="4" w:tplc="83FCDD0E">
      <w:numFmt w:val="bullet"/>
      <w:lvlText w:val="•"/>
      <w:lvlJc w:val="left"/>
      <w:pPr>
        <w:ind w:left="3435" w:hanging="362"/>
      </w:pPr>
      <w:rPr>
        <w:rFonts w:hint="default"/>
        <w:lang w:val="en-US" w:eastAsia="en-US" w:bidi="ar-SA"/>
      </w:rPr>
    </w:lvl>
    <w:lvl w:ilvl="5" w:tplc="E6946DC6">
      <w:numFmt w:val="bullet"/>
      <w:lvlText w:val="•"/>
      <w:lvlJc w:val="left"/>
      <w:pPr>
        <w:ind w:left="4482" w:hanging="362"/>
      </w:pPr>
      <w:rPr>
        <w:rFonts w:hint="default"/>
        <w:lang w:val="en-US" w:eastAsia="en-US" w:bidi="ar-SA"/>
      </w:rPr>
    </w:lvl>
    <w:lvl w:ilvl="6" w:tplc="B97A2090">
      <w:numFmt w:val="bullet"/>
      <w:lvlText w:val="•"/>
      <w:lvlJc w:val="left"/>
      <w:pPr>
        <w:ind w:left="5530" w:hanging="362"/>
      </w:pPr>
      <w:rPr>
        <w:rFonts w:hint="default"/>
        <w:lang w:val="en-US" w:eastAsia="en-US" w:bidi="ar-SA"/>
      </w:rPr>
    </w:lvl>
    <w:lvl w:ilvl="7" w:tplc="7FAC4E00">
      <w:numFmt w:val="bullet"/>
      <w:lvlText w:val="•"/>
      <w:lvlJc w:val="left"/>
      <w:pPr>
        <w:ind w:left="6577" w:hanging="362"/>
      </w:pPr>
      <w:rPr>
        <w:rFonts w:hint="default"/>
        <w:lang w:val="en-US" w:eastAsia="en-US" w:bidi="ar-SA"/>
      </w:rPr>
    </w:lvl>
    <w:lvl w:ilvl="8" w:tplc="D00611AC">
      <w:numFmt w:val="bullet"/>
      <w:lvlText w:val="•"/>
      <w:lvlJc w:val="left"/>
      <w:pPr>
        <w:ind w:left="7625" w:hanging="362"/>
      </w:pPr>
      <w:rPr>
        <w:rFonts w:hint="default"/>
        <w:lang w:val="en-US" w:eastAsia="en-US" w:bidi="ar-SA"/>
      </w:rPr>
    </w:lvl>
  </w:abstractNum>
  <w:num w:numId="1" w16cid:durableId="105639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F"/>
    <w:rsid w:val="002F0F6F"/>
    <w:rsid w:val="005E24D9"/>
    <w:rsid w:val="00895B6A"/>
    <w:rsid w:val="00F1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F0ECC"/>
  <w15:docId w15:val="{0A31E756-5A53-4993-864E-B445993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623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6891</Characters>
  <Application>Microsoft Office Word</Application>
  <DocSecurity>4</DocSecurity>
  <Lines>156</Lines>
  <Paragraphs>57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Eric R Camp</dc:creator>
  <cp:lastModifiedBy>Eric R Camp</cp:lastModifiedBy>
  <cp:revision>2</cp:revision>
  <dcterms:created xsi:type="dcterms:W3CDTF">2026-04-06T20:53:00Z</dcterms:created>
  <dcterms:modified xsi:type="dcterms:W3CDTF">2026-04-06T20:53:00Z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